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E5" w:rsidRPr="007B5104" w:rsidRDefault="00113DE5" w:rsidP="00113DE5">
      <w:pPr>
        <w:jc w:val="center"/>
        <w:rPr>
          <w:rFonts w:ascii="Constantia" w:hAnsi="Constantia"/>
          <w:b/>
          <w:i/>
          <w:sz w:val="28"/>
          <w:szCs w:val="28"/>
        </w:rPr>
      </w:pPr>
      <w:bookmarkStart w:id="0" w:name="_GoBack"/>
      <w:bookmarkEnd w:id="0"/>
      <w:r w:rsidRPr="007B5104">
        <w:rPr>
          <w:rFonts w:ascii="Constantia" w:hAnsi="Constantia"/>
          <w:b/>
          <w:i/>
          <w:sz w:val="28"/>
          <w:szCs w:val="28"/>
        </w:rPr>
        <w:t>Verso Firenze 2015</w:t>
      </w:r>
    </w:p>
    <w:p w:rsidR="00113DE5" w:rsidRPr="000B461D" w:rsidRDefault="00113DE5" w:rsidP="00113DE5">
      <w:pPr>
        <w:jc w:val="center"/>
        <w:rPr>
          <w:rFonts w:ascii="Constantia" w:hAnsi="Constantia"/>
          <w:b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61D">
        <w:rPr>
          <w:rFonts w:ascii="Constantia" w:hAnsi="Constantia"/>
          <w:b/>
          <w:small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Opere di nuovo umanesimo: a quali condizioni?</w:t>
      </w:r>
    </w:p>
    <w:p w:rsidR="00113DE5" w:rsidRPr="007B5104" w:rsidRDefault="00113DE5" w:rsidP="00113DE5">
      <w:pPr>
        <w:jc w:val="center"/>
        <w:rPr>
          <w:rFonts w:ascii="Constantia" w:hAnsi="Constantia"/>
          <w:sz w:val="28"/>
          <w:szCs w:val="28"/>
        </w:rPr>
      </w:pPr>
      <w:r w:rsidRPr="007B5104">
        <w:rPr>
          <w:rFonts w:ascii="Constantia" w:hAnsi="Constantia"/>
          <w:sz w:val="28"/>
          <w:szCs w:val="28"/>
        </w:rPr>
        <w:t>Seminario di studio</w:t>
      </w:r>
    </w:p>
    <w:p w:rsidR="00113DE5" w:rsidRPr="000B461D" w:rsidRDefault="00113DE5" w:rsidP="00113DE5">
      <w:pPr>
        <w:jc w:val="center"/>
        <w:rPr>
          <w:rFonts w:asciiTheme="majorHAnsi" w:hAnsiTheme="majorHAnsi"/>
        </w:rPr>
      </w:pPr>
      <w:r w:rsidRPr="000B461D">
        <w:rPr>
          <w:rFonts w:asciiTheme="majorHAnsi" w:hAnsiTheme="majorHAnsi"/>
        </w:rPr>
        <w:t>Roma</w:t>
      </w:r>
      <w:r w:rsidR="000B461D">
        <w:rPr>
          <w:rFonts w:asciiTheme="majorHAnsi" w:hAnsiTheme="majorHAnsi"/>
        </w:rPr>
        <w:t xml:space="preserve"> - Policlinico Gemelli -</w:t>
      </w:r>
      <w:r w:rsidRPr="000B461D">
        <w:rPr>
          <w:rFonts w:asciiTheme="majorHAnsi" w:hAnsiTheme="majorHAnsi"/>
        </w:rPr>
        <w:t xml:space="preserve"> 29 aprile 2015, ore 9.00-13.00</w:t>
      </w:r>
    </w:p>
    <w:p w:rsidR="00C44506" w:rsidRPr="007B5104" w:rsidRDefault="00C44506" w:rsidP="008059F0">
      <w:pPr>
        <w:spacing w:line="288" w:lineRule="auto"/>
        <w:jc w:val="both"/>
        <w:rPr>
          <w:sz w:val="28"/>
          <w:szCs w:val="28"/>
        </w:rPr>
      </w:pPr>
    </w:p>
    <w:p w:rsidR="00113DE5" w:rsidRDefault="000B461D" w:rsidP="000B461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Saluto di S. E. Mons. </w:t>
      </w:r>
      <w:r w:rsidRPr="000B461D">
        <w:rPr>
          <w:smallCaps/>
          <w:sz w:val="28"/>
          <w:szCs w:val="28"/>
        </w:rPr>
        <w:t>Claudio Giuliodori</w:t>
      </w:r>
    </w:p>
    <w:p w:rsidR="000B461D" w:rsidRPr="000B461D" w:rsidRDefault="000B461D" w:rsidP="000B461D">
      <w:pPr>
        <w:spacing w:line="288" w:lineRule="auto"/>
        <w:jc w:val="center"/>
        <w:rPr>
          <w:i/>
          <w:sz w:val="28"/>
          <w:szCs w:val="28"/>
        </w:rPr>
      </w:pPr>
      <w:r w:rsidRPr="000B461D">
        <w:rPr>
          <w:i/>
          <w:sz w:val="28"/>
          <w:szCs w:val="28"/>
        </w:rPr>
        <w:t>Assistente Ecclesiastico Generale</w:t>
      </w:r>
      <w:r>
        <w:rPr>
          <w:i/>
          <w:sz w:val="28"/>
          <w:szCs w:val="28"/>
        </w:rPr>
        <w:t xml:space="preserve"> UCSC</w:t>
      </w:r>
    </w:p>
    <w:p w:rsidR="000B461D" w:rsidRDefault="000B461D" w:rsidP="008059F0">
      <w:pPr>
        <w:spacing w:line="288" w:lineRule="auto"/>
        <w:jc w:val="both"/>
        <w:rPr>
          <w:sz w:val="28"/>
          <w:szCs w:val="28"/>
        </w:rPr>
      </w:pPr>
    </w:p>
    <w:p w:rsidR="000B461D" w:rsidRPr="007B5104" w:rsidRDefault="000B461D" w:rsidP="008059F0">
      <w:pPr>
        <w:spacing w:line="288" w:lineRule="auto"/>
        <w:jc w:val="both"/>
        <w:rPr>
          <w:sz w:val="28"/>
          <w:szCs w:val="28"/>
        </w:rPr>
      </w:pPr>
    </w:p>
    <w:p w:rsidR="00B81D0D" w:rsidRPr="007B5104" w:rsidRDefault="00AD2C72" w:rsidP="00B81D0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Il c</w:t>
      </w:r>
      <w:r w:rsidR="00113DE5" w:rsidRPr="007B5104">
        <w:rPr>
          <w:sz w:val="28"/>
          <w:szCs w:val="28"/>
        </w:rPr>
        <w:t>ammino verso Firenze impegna e coinvolge tutta la Chiesa italiana. L’Università Cattolica, che di questa realtà ecclesiale è figlia ed espressione, si sente pienamente partecipe di questo cammino. Con questo Seminario di studio ci è data oggi l’occasione per esprimere in modo ancora più concreto e diretto il coinvolgimento del nostro Ateneo. Siamo particolarmente onorati per la presenza</w:t>
      </w:r>
      <w:r w:rsidR="009B5D28" w:rsidRPr="007B5104">
        <w:rPr>
          <w:sz w:val="28"/>
          <w:szCs w:val="28"/>
        </w:rPr>
        <w:t xml:space="preserve"> in questa sede</w:t>
      </w:r>
      <w:r w:rsidR="00113DE5" w:rsidRPr="007B5104">
        <w:rPr>
          <w:sz w:val="28"/>
          <w:szCs w:val="28"/>
        </w:rPr>
        <w:t xml:space="preserve"> del Segretario</w:t>
      </w:r>
      <w:r w:rsidR="000B461D">
        <w:rPr>
          <w:sz w:val="28"/>
          <w:szCs w:val="28"/>
        </w:rPr>
        <w:t xml:space="preserve"> Generale</w:t>
      </w:r>
      <w:r w:rsidR="009B5D28" w:rsidRPr="007B5104">
        <w:rPr>
          <w:sz w:val="28"/>
          <w:szCs w:val="28"/>
        </w:rPr>
        <w:t xml:space="preserve"> della C.E.I.</w:t>
      </w:r>
      <w:r>
        <w:rPr>
          <w:sz w:val="28"/>
          <w:szCs w:val="28"/>
        </w:rPr>
        <w:t xml:space="preserve">, S. E. </w:t>
      </w:r>
      <w:r w:rsidR="00113DE5" w:rsidRPr="007B5104">
        <w:rPr>
          <w:sz w:val="28"/>
          <w:szCs w:val="28"/>
        </w:rPr>
        <w:t>Mons.</w:t>
      </w:r>
      <w:r w:rsidR="009B5D28" w:rsidRPr="007B5104">
        <w:rPr>
          <w:sz w:val="28"/>
          <w:szCs w:val="28"/>
        </w:rPr>
        <w:t xml:space="preserve"> Nunzio</w:t>
      </w:r>
      <w:r w:rsidR="00113DE5" w:rsidRPr="007B5104">
        <w:rPr>
          <w:sz w:val="28"/>
          <w:szCs w:val="28"/>
        </w:rPr>
        <w:t xml:space="preserve"> Galantino che sappiamo seguire con grande attenzione anche la vita dell’Università Cattolica</w:t>
      </w:r>
      <w:r w:rsidR="000B461D">
        <w:rPr>
          <w:sz w:val="28"/>
          <w:szCs w:val="28"/>
        </w:rPr>
        <w:t>,</w:t>
      </w:r>
      <w:r w:rsidR="00113DE5" w:rsidRPr="007B5104">
        <w:rPr>
          <w:sz w:val="28"/>
          <w:szCs w:val="28"/>
        </w:rPr>
        <w:t xml:space="preserve"> e non solo in quanto membro del </w:t>
      </w:r>
      <w:proofErr w:type="spellStart"/>
      <w:r w:rsidR="00113DE5" w:rsidRPr="007B5104">
        <w:rPr>
          <w:sz w:val="28"/>
          <w:szCs w:val="28"/>
        </w:rPr>
        <w:t>CdA</w:t>
      </w:r>
      <w:proofErr w:type="spellEnd"/>
      <w:r w:rsidR="00113DE5" w:rsidRPr="007B5104">
        <w:rPr>
          <w:sz w:val="28"/>
          <w:szCs w:val="28"/>
        </w:rPr>
        <w:t>.</w:t>
      </w:r>
    </w:p>
    <w:p w:rsidR="009B5D28" w:rsidRPr="007B5104" w:rsidRDefault="007A05AC" w:rsidP="00B81D0D">
      <w:pPr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5104">
        <w:rPr>
          <w:sz w:val="28"/>
          <w:szCs w:val="28"/>
        </w:rPr>
        <w:t>Come si legge nella Traccia di preparazione il</w:t>
      </w:r>
      <w:r w:rsidRPr="007B5104">
        <w:rPr>
          <w:rFonts w:eastAsiaTheme="minorHAnsi"/>
          <w:sz w:val="28"/>
          <w:szCs w:val="28"/>
          <w:lang w:eastAsia="en-US"/>
        </w:rPr>
        <w:t xml:space="preserve"> «</w:t>
      </w:r>
      <w:r w:rsidR="000B461D">
        <w:rPr>
          <w:rFonts w:eastAsiaTheme="minorHAnsi"/>
          <w:sz w:val="28"/>
          <w:szCs w:val="28"/>
          <w:lang w:eastAsia="en-US"/>
        </w:rPr>
        <w:t>“</w:t>
      </w:r>
      <w:r w:rsidRPr="007B5104">
        <w:rPr>
          <w:rFonts w:eastAsiaTheme="minorHAnsi"/>
          <w:sz w:val="28"/>
          <w:szCs w:val="28"/>
          <w:lang w:eastAsia="en-US"/>
        </w:rPr>
        <w:t>nuovo umanesimo” di Firenze ha le sue radici prima di tutto nei nostri cuori, nell’esperienza contagiosa di Gesù Cristo che riusciamo a vivere insieme»  perché</w:t>
      </w:r>
      <w:r w:rsidR="00B81D0D" w:rsidRPr="007B5104">
        <w:rPr>
          <w:rFonts w:eastAsiaTheme="minorHAnsi"/>
          <w:sz w:val="28"/>
          <w:szCs w:val="28"/>
          <w:lang w:eastAsia="en-US"/>
        </w:rPr>
        <w:t xml:space="preserve"> - </w:t>
      </w:r>
      <w:r w:rsidRPr="007B5104">
        <w:rPr>
          <w:rFonts w:eastAsiaTheme="minorHAnsi"/>
          <w:sz w:val="28"/>
          <w:szCs w:val="28"/>
          <w:lang w:eastAsia="en-US"/>
        </w:rPr>
        <w:t>prosegue il testo</w:t>
      </w:r>
      <w:r w:rsidR="00B81D0D" w:rsidRPr="007B5104">
        <w:rPr>
          <w:rFonts w:eastAsiaTheme="minorHAnsi"/>
          <w:sz w:val="28"/>
          <w:szCs w:val="28"/>
          <w:lang w:eastAsia="en-US"/>
        </w:rPr>
        <w:t xml:space="preserve"> -</w:t>
      </w:r>
      <w:r w:rsidRPr="007B5104">
        <w:rPr>
          <w:rFonts w:eastAsiaTheme="minorHAnsi"/>
          <w:sz w:val="28"/>
          <w:szCs w:val="28"/>
          <w:lang w:eastAsia="en-US"/>
        </w:rPr>
        <w:t xml:space="preserve"> «n</w:t>
      </w:r>
      <w:r w:rsidR="00B81D0D" w:rsidRPr="007B5104">
        <w:rPr>
          <w:rFonts w:eastAsiaTheme="minorHAnsi"/>
          <w:sz w:val="28"/>
          <w:szCs w:val="28"/>
          <w:lang w:eastAsia="en-US"/>
        </w:rPr>
        <w:t xml:space="preserve">on si tratta </w:t>
      </w:r>
      <w:r w:rsidRPr="007B5104">
        <w:rPr>
          <w:rFonts w:eastAsiaTheme="minorHAnsi"/>
          <w:sz w:val="28"/>
          <w:szCs w:val="28"/>
          <w:lang w:eastAsia="en-US"/>
        </w:rPr>
        <w:t>di disegnare in astratto i termini e i confini di un “nuovo umanesimo</w:t>
      </w:r>
      <w:r w:rsidR="00B81D0D" w:rsidRPr="007B5104">
        <w:rPr>
          <w:rFonts w:eastAsiaTheme="minorHAnsi"/>
          <w:sz w:val="28"/>
          <w:szCs w:val="28"/>
          <w:lang w:eastAsia="en-US"/>
        </w:rPr>
        <w:t>”</w:t>
      </w:r>
      <w:r w:rsidRPr="007B5104">
        <w:rPr>
          <w:rFonts w:eastAsiaTheme="minorHAnsi"/>
          <w:sz w:val="28"/>
          <w:szCs w:val="28"/>
          <w:lang w:eastAsia="en-US"/>
        </w:rPr>
        <w:t>: si sceglie invece di partire dalle testimonianze che sono esperienza vissuta della fede cristiana e ch</w:t>
      </w:r>
      <w:r w:rsidR="00B81D0D" w:rsidRPr="007B5104">
        <w:rPr>
          <w:rFonts w:eastAsiaTheme="minorHAnsi"/>
          <w:sz w:val="28"/>
          <w:szCs w:val="28"/>
          <w:lang w:eastAsia="en-US"/>
        </w:rPr>
        <w:t>e si sono tradotte in spazi di “</w:t>
      </w:r>
      <w:r w:rsidRPr="007B5104">
        <w:rPr>
          <w:rFonts w:eastAsiaTheme="minorHAnsi"/>
          <w:sz w:val="28"/>
          <w:szCs w:val="28"/>
          <w:lang w:eastAsia="en-US"/>
        </w:rPr>
        <w:t>vita bu</w:t>
      </w:r>
      <w:r w:rsidR="00B81D0D" w:rsidRPr="007B5104">
        <w:rPr>
          <w:rFonts w:eastAsiaTheme="minorHAnsi"/>
          <w:sz w:val="28"/>
          <w:szCs w:val="28"/>
          <w:lang w:eastAsia="en-US"/>
        </w:rPr>
        <w:t>ona del Vangelo”</w:t>
      </w:r>
      <w:r w:rsidRPr="007B5104">
        <w:rPr>
          <w:rFonts w:eastAsiaTheme="minorHAnsi"/>
          <w:sz w:val="28"/>
          <w:szCs w:val="28"/>
          <w:lang w:eastAsia="en-US"/>
        </w:rPr>
        <w:t xml:space="preserve"> per la società intera</w:t>
      </w:r>
      <w:r w:rsidR="00B81D0D" w:rsidRPr="007B5104">
        <w:rPr>
          <w:rFonts w:eastAsiaTheme="minorHAnsi"/>
          <w:sz w:val="28"/>
          <w:szCs w:val="28"/>
          <w:lang w:eastAsia="en-US"/>
        </w:rPr>
        <w:t>»</w:t>
      </w:r>
      <w:r w:rsidRPr="007B5104">
        <w:rPr>
          <w:rFonts w:eastAsiaTheme="minorHAnsi"/>
          <w:sz w:val="28"/>
          <w:szCs w:val="28"/>
          <w:lang w:eastAsia="en-US"/>
        </w:rPr>
        <w:t xml:space="preserve"> (p. 6-7)</w:t>
      </w:r>
      <w:r w:rsidR="00B81D0D" w:rsidRPr="007B5104">
        <w:rPr>
          <w:rFonts w:eastAsiaTheme="minorHAnsi"/>
          <w:sz w:val="28"/>
          <w:szCs w:val="28"/>
          <w:lang w:eastAsia="en-US"/>
        </w:rPr>
        <w:t>.</w:t>
      </w:r>
    </w:p>
    <w:p w:rsidR="00B81D0D" w:rsidRPr="007B5104" w:rsidRDefault="00B81D0D" w:rsidP="00B81D0D">
      <w:pPr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5104">
        <w:rPr>
          <w:rFonts w:eastAsiaTheme="minorHAnsi"/>
          <w:sz w:val="28"/>
          <w:szCs w:val="28"/>
          <w:lang w:eastAsia="en-US"/>
        </w:rPr>
        <w:t>In questa prospettiva la scelta di un luogo come il Policlinico Gemelli</w:t>
      </w:r>
      <w:r w:rsidR="00AD2C72">
        <w:rPr>
          <w:rFonts w:eastAsiaTheme="minorHAnsi"/>
          <w:sz w:val="28"/>
          <w:szCs w:val="28"/>
          <w:lang w:eastAsia="en-US"/>
        </w:rPr>
        <w:t>, e più in generale delle istituzioni sanitarie cattoliche,</w:t>
      </w:r>
      <w:r w:rsidRPr="007B5104">
        <w:rPr>
          <w:rFonts w:eastAsiaTheme="minorHAnsi"/>
          <w:sz w:val="28"/>
          <w:szCs w:val="28"/>
          <w:lang w:eastAsia="en-US"/>
        </w:rPr>
        <w:t xml:space="preserve"> per affrontare il tema “</w:t>
      </w:r>
      <w:r w:rsidRPr="007B5104">
        <w:rPr>
          <w:rFonts w:eastAsiaTheme="minorHAnsi"/>
          <w:i/>
          <w:sz w:val="28"/>
          <w:szCs w:val="28"/>
          <w:lang w:eastAsia="en-US"/>
        </w:rPr>
        <w:t>Opere di nuovo umanesimo: a quali condizioni?</w:t>
      </w:r>
      <w:r w:rsidRPr="007B5104">
        <w:rPr>
          <w:rFonts w:eastAsiaTheme="minorHAnsi"/>
          <w:b/>
          <w:sz w:val="28"/>
          <w:szCs w:val="28"/>
          <w:lang w:eastAsia="en-US"/>
        </w:rPr>
        <w:t xml:space="preserve">” </w:t>
      </w:r>
      <w:r w:rsidRPr="007B5104">
        <w:rPr>
          <w:rFonts w:eastAsiaTheme="minorHAnsi"/>
          <w:sz w:val="28"/>
          <w:szCs w:val="28"/>
          <w:lang w:eastAsia="en-US"/>
        </w:rPr>
        <w:t xml:space="preserve">rende evidente come la fede </w:t>
      </w:r>
      <w:r w:rsidR="00CB4004" w:rsidRPr="007B5104">
        <w:rPr>
          <w:rFonts w:eastAsiaTheme="minorHAnsi"/>
          <w:sz w:val="28"/>
          <w:szCs w:val="28"/>
          <w:lang w:eastAsia="en-US"/>
        </w:rPr>
        <w:t>sia davvero in grado di generare opere di straordinario valore umano e sociale, basta pensare al grande sogno di P. Agostino Gemelli che qui poco più di cinquant’anni fa prendeva forma</w:t>
      </w:r>
      <w:r w:rsidR="00AD2C72">
        <w:rPr>
          <w:rFonts w:eastAsiaTheme="minorHAnsi"/>
          <w:sz w:val="28"/>
          <w:szCs w:val="28"/>
          <w:lang w:eastAsia="en-US"/>
        </w:rPr>
        <w:t xml:space="preserve"> raggiungendo gli sviluppi che tutti conosciamo.</w:t>
      </w:r>
      <w:r w:rsidR="00CB4004" w:rsidRPr="007B5104">
        <w:rPr>
          <w:rFonts w:eastAsiaTheme="minorHAnsi"/>
          <w:sz w:val="28"/>
          <w:szCs w:val="28"/>
          <w:lang w:eastAsia="en-US"/>
        </w:rPr>
        <w:t xml:space="preserve"> </w:t>
      </w:r>
      <w:r w:rsidR="00AD2C72">
        <w:rPr>
          <w:rFonts w:eastAsiaTheme="minorHAnsi"/>
          <w:sz w:val="28"/>
          <w:szCs w:val="28"/>
          <w:lang w:eastAsia="en-US"/>
        </w:rPr>
        <w:t>Ma queste opere non si realizzano una volta per tutte, è</w:t>
      </w:r>
      <w:r w:rsidR="00CB4004" w:rsidRPr="007B5104">
        <w:rPr>
          <w:rFonts w:eastAsiaTheme="minorHAnsi"/>
          <w:sz w:val="28"/>
          <w:szCs w:val="28"/>
          <w:lang w:eastAsia="en-US"/>
        </w:rPr>
        <w:t xml:space="preserve"> necessario ripensare e ridefinire</w:t>
      </w:r>
      <w:r w:rsidR="00F04E3A" w:rsidRPr="007B5104">
        <w:rPr>
          <w:rFonts w:eastAsiaTheme="minorHAnsi"/>
          <w:sz w:val="28"/>
          <w:szCs w:val="28"/>
          <w:lang w:eastAsia="en-US"/>
        </w:rPr>
        <w:t xml:space="preserve"> continuamente</w:t>
      </w:r>
      <w:r w:rsidR="00CB4004" w:rsidRPr="007B5104">
        <w:rPr>
          <w:rFonts w:eastAsiaTheme="minorHAnsi"/>
          <w:sz w:val="28"/>
          <w:szCs w:val="28"/>
          <w:lang w:eastAsia="en-US"/>
        </w:rPr>
        <w:t xml:space="preserve"> i percorsi </w:t>
      </w:r>
      <w:r w:rsidR="00AD2C72">
        <w:rPr>
          <w:rFonts w:eastAsiaTheme="minorHAnsi"/>
          <w:sz w:val="28"/>
          <w:szCs w:val="28"/>
          <w:lang w:eastAsia="en-US"/>
        </w:rPr>
        <w:t>perché restino espressione di un</w:t>
      </w:r>
      <w:r w:rsidR="00CB4004" w:rsidRPr="007B5104">
        <w:rPr>
          <w:rFonts w:eastAsiaTheme="minorHAnsi"/>
          <w:sz w:val="28"/>
          <w:szCs w:val="28"/>
          <w:lang w:eastAsia="en-US"/>
        </w:rPr>
        <w:t xml:space="preserve"> umanesimo</w:t>
      </w:r>
      <w:r w:rsidR="00F04E3A" w:rsidRPr="007B5104">
        <w:rPr>
          <w:rFonts w:eastAsiaTheme="minorHAnsi"/>
          <w:sz w:val="28"/>
          <w:szCs w:val="28"/>
          <w:lang w:eastAsia="en-US"/>
        </w:rPr>
        <w:t xml:space="preserve"> </w:t>
      </w:r>
      <w:r w:rsidR="00CB4004" w:rsidRPr="007B5104">
        <w:rPr>
          <w:rFonts w:eastAsiaTheme="minorHAnsi"/>
          <w:sz w:val="28"/>
          <w:szCs w:val="28"/>
          <w:lang w:eastAsia="en-US"/>
        </w:rPr>
        <w:t>basato sul</w:t>
      </w:r>
      <w:r w:rsidR="00AD2C72">
        <w:rPr>
          <w:rFonts w:eastAsiaTheme="minorHAnsi"/>
          <w:sz w:val="28"/>
          <w:szCs w:val="28"/>
          <w:lang w:eastAsia="en-US"/>
        </w:rPr>
        <w:t xml:space="preserve"> rispetto, sul</w:t>
      </w:r>
      <w:r w:rsidR="00CB4004" w:rsidRPr="007B5104">
        <w:rPr>
          <w:rFonts w:eastAsiaTheme="minorHAnsi"/>
          <w:sz w:val="28"/>
          <w:szCs w:val="28"/>
          <w:lang w:eastAsia="en-US"/>
        </w:rPr>
        <w:t>la solidarietà e sul servizio</w:t>
      </w:r>
      <w:r w:rsidR="00AD2C72">
        <w:rPr>
          <w:rFonts w:eastAsiaTheme="minorHAnsi"/>
          <w:sz w:val="28"/>
          <w:szCs w:val="28"/>
          <w:lang w:eastAsia="en-US"/>
        </w:rPr>
        <w:t xml:space="preserve">. Bisogna quindi </w:t>
      </w:r>
      <w:r w:rsidR="00F04E3A" w:rsidRPr="007B5104">
        <w:rPr>
          <w:rFonts w:eastAsiaTheme="minorHAnsi"/>
          <w:sz w:val="28"/>
          <w:szCs w:val="28"/>
          <w:lang w:eastAsia="en-US"/>
        </w:rPr>
        <w:t xml:space="preserve">rinnovarsi continuamente </w:t>
      </w:r>
      <w:r w:rsidR="00CB4004" w:rsidRPr="007B5104">
        <w:rPr>
          <w:rFonts w:eastAsiaTheme="minorHAnsi"/>
          <w:sz w:val="28"/>
          <w:szCs w:val="28"/>
          <w:lang w:eastAsia="en-US"/>
        </w:rPr>
        <w:t xml:space="preserve">nel contesto delle nuove </w:t>
      </w:r>
      <w:r w:rsidR="00CB4004" w:rsidRPr="007B5104">
        <w:rPr>
          <w:rFonts w:eastAsiaTheme="minorHAnsi"/>
          <w:sz w:val="28"/>
          <w:szCs w:val="28"/>
          <w:lang w:eastAsia="en-US"/>
        </w:rPr>
        <w:lastRenderedPageBreak/>
        <w:t>sfide</w:t>
      </w:r>
      <w:r w:rsidR="00F04E3A" w:rsidRPr="007B5104">
        <w:rPr>
          <w:rFonts w:eastAsiaTheme="minorHAnsi"/>
          <w:sz w:val="28"/>
          <w:szCs w:val="28"/>
          <w:lang w:eastAsia="en-US"/>
        </w:rPr>
        <w:t xml:space="preserve"> poste dalla mentalità scientista,</w:t>
      </w:r>
      <w:r w:rsidR="00CB4004" w:rsidRPr="007B5104">
        <w:rPr>
          <w:rFonts w:eastAsiaTheme="minorHAnsi"/>
          <w:sz w:val="28"/>
          <w:szCs w:val="28"/>
          <w:lang w:eastAsia="en-US"/>
        </w:rPr>
        <w:t xml:space="preserve">  d</w:t>
      </w:r>
      <w:r w:rsidR="001D40F7" w:rsidRPr="007B5104">
        <w:rPr>
          <w:rFonts w:eastAsiaTheme="minorHAnsi"/>
          <w:sz w:val="28"/>
          <w:szCs w:val="28"/>
          <w:lang w:eastAsia="en-US"/>
        </w:rPr>
        <w:t>alla cultura dello scarto, da una medicina che rischia di diventare</w:t>
      </w:r>
      <w:r w:rsidR="00AD2C72">
        <w:rPr>
          <w:rFonts w:eastAsiaTheme="minorHAnsi"/>
          <w:sz w:val="28"/>
          <w:szCs w:val="28"/>
          <w:lang w:eastAsia="en-US"/>
        </w:rPr>
        <w:t xml:space="preserve"> solo erogatore di prestazioni</w:t>
      </w:r>
      <w:r w:rsidR="001D40F7" w:rsidRPr="007B5104">
        <w:rPr>
          <w:rFonts w:eastAsiaTheme="minorHAnsi"/>
          <w:sz w:val="28"/>
          <w:szCs w:val="28"/>
          <w:lang w:eastAsia="en-US"/>
        </w:rPr>
        <w:t xml:space="preserve"> più che strumento di amorevole cura della persona.</w:t>
      </w:r>
    </w:p>
    <w:p w:rsidR="00824280" w:rsidRPr="007B5104" w:rsidRDefault="003C47C2" w:rsidP="00B81D0D">
      <w:pPr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5104">
        <w:rPr>
          <w:rFonts w:eastAsiaTheme="minorHAnsi"/>
          <w:sz w:val="28"/>
          <w:szCs w:val="28"/>
          <w:lang w:eastAsia="en-US"/>
        </w:rPr>
        <w:t>Rivolgendosi al Pa</w:t>
      </w:r>
      <w:r w:rsidR="00A84DC6">
        <w:rPr>
          <w:rFonts w:eastAsiaTheme="minorHAnsi"/>
          <w:sz w:val="28"/>
          <w:szCs w:val="28"/>
          <w:lang w:eastAsia="en-US"/>
        </w:rPr>
        <w:t>r</w:t>
      </w:r>
      <w:r w:rsidRPr="007B5104">
        <w:rPr>
          <w:rFonts w:eastAsiaTheme="minorHAnsi"/>
          <w:sz w:val="28"/>
          <w:szCs w:val="28"/>
          <w:lang w:eastAsia="en-US"/>
        </w:rPr>
        <w:t>lamento Europeo</w:t>
      </w:r>
      <w:r w:rsidR="00AD2C72">
        <w:rPr>
          <w:rFonts w:eastAsiaTheme="minorHAnsi"/>
          <w:sz w:val="28"/>
          <w:szCs w:val="28"/>
          <w:lang w:eastAsia="en-US"/>
        </w:rPr>
        <w:t xml:space="preserve"> lo scorso 25 novembre</w:t>
      </w:r>
      <w:r w:rsidRPr="007B5104">
        <w:rPr>
          <w:rFonts w:eastAsiaTheme="minorHAnsi"/>
          <w:sz w:val="28"/>
          <w:szCs w:val="28"/>
          <w:lang w:eastAsia="en-US"/>
        </w:rPr>
        <w:t>, Papa Francesco</w:t>
      </w:r>
      <w:r w:rsidR="00FE6FB2" w:rsidRPr="007B5104">
        <w:rPr>
          <w:rFonts w:eastAsiaTheme="minorHAnsi"/>
          <w:sz w:val="28"/>
          <w:szCs w:val="28"/>
          <w:lang w:eastAsia="en-US"/>
        </w:rPr>
        <w:t xml:space="preserve"> indicava</w:t>
      </w:r>
      <w:r w:rsidRPr="007B5104">
        <w:rPr>
          <w:rFonts w:eastAsiaTheme="minorHAnsi"/>
          <w:sz w:val="28"/>
          <w:szCs w:val="28"/>
          <w:lang w:eastAsia="en-US"/>
        </w:rPr>
        <w:t xml:space="preserve"> </w:t>
      </w:r>
      <w:r w:rsidR="00FE6FB2" w:rsidRPr="007B5104">
        <w:rPr>
          <w:rFonts w:eastAsiaTheme="minorHAnsi"/>
          <w:sz w:val="28"/>
          <w:szCs w:val="28"/>
          <w:lang w:eastAsia="en-US"/>
        </w:rPr>
        <w:t xml:space="preserve">nel </w:t>
      </w:r>
      <w:r w:rsidR="00AD2C72">
        <w:rPr>
          <w:rFonts w:eastAsiaTheme="minorHAnsi"/>
          <w:sz w:val="28"/>
          <w:szCs w:val="28"/>
          <w:lang w:eastAsia="en-US"/>
        </w:rPr>
        <w:t>“</w:t>
      </w:r>
      <w:r w:rsidR="00FE6FB2" w:rsidRPr="007B5104">
        <w:rPr>
          <w:rFonts w:eastAsiaTheme="minorHAnsi"/>
          <w:sz w:val="28"/>
          <w:szCs w:val="28"/>
          <w:lang w:eastAsia="en-US"/>
        </w:rPr>
        <w:t>prendersi cura</w:t>
      </w:r>
      <w:r w:rsidR="00AD2C72">
        <w:rPr>
          <w:rFonts w:eastAsiaTheme="minorHAnsi"/>
          <w:sz w:val="28"/>
          <w:szCs w:val="28"/>
          <w:lang w:eastAsia="en-US"/>
        </w:rPr>
        <w:t>”</w:t>
      </w:r>
      <w:r w:rsidR="00FE6FB2" w:rsidRPr="007B5104">
        <w:rPr>
          <w:rFonts w:eastAsiaTheme="minorHAnsi"/>
          <w:sz w:val="28"/>
          <w:szCs w:val="28"/>
          <w:lang w:eastAsia="en-US"/>
        </w:rPr>
        <w:t xml:space="preserve"> la via maestra di un autentico umanesimo. «</w:t>
      </w:r>
      <w:r w:rsidR="00FE6FB2" w:rsidRPr="007B5104">
        <w:rPr>
          <w:sz w:val="28"/>
          <w:szCs w:val="28"/>
        </w:rPr>
        <w:t>Prendersi cura della fragilità dice forza e tenerezza, dice lotta e fecondità in mezzo a un modello funzionalista e privatista che conduce inesorabilmente alla “cultura dello scarto”</w:t>
      </w:r>
      <w:r w:rsidR="00824280" w:rsidRPr="007B5104">
        <w:rPr>
          <w:rFonts w:eastAsiaTheme="minorHAnsi"/>
          <w:sz w:val="28"/>
          <w:szCs w:val="28"/>
          <w:lang w:eastAsia="en-US"/>
        </w:rPr>
        <w:t>»</w:t>
      </w:r>
      <w:r w:rsidR="00FE6FB2" w:rsidRPr="007B5104">
        <w:rPr>
          <w:sz w:val="28"/>
          <w:szCs w:val="28"/>
        </w:rPr>
        <w:t>.</w:t>
      </w:r>
      <w:r w:rsidR="00BD262D" w:rsidRPr="007B5104">
        <w:rPr>
          <w:sz w:val="28"/>
          <w:szCs w:val="28"/>
        </w:rPr>
        <w:t xml:space="preserve"> Così – rilevava ancora Papa Francesco -</w:t>
      </w:r>
      <w:r w:rsidR="00FE6FB2" w:rsidRPr="007B5104">
        <w:rPr>
          <w:sz w:val="28"/>
          <w:szCs w:val="28"/>
        </w:rPr>
        <w:t xml:space="preserve"> </w:t>
      </w:r>
      <w:r w:rsidR="00BD262D" w:rsidRPr="007B5104">
        <w:rPr>
          <w:rFonts w:eastAsiaTheme="minorHAnsi"/>
          <w:sz w:val="28"/>
          <w:szCs w:val="28"/>
          <w:lang w:eastAsia="en-US"/>
        </w:rPr>
        <w:t>«</w:t>
      </w:r>
      <w:r w:rsidR="00824280" w:rsidRPr="007B5104">
        <w:rPr>
          <w:sz w:val="28"/>
          <w:szCs w:val="28"/>
        </w:rPr>
        <w:t>L'essere umano rischia di essere ridotto a semplice ingranaggio di un meccanismo che lo tratta alla stregua di un bene di consumo da utilizzare, così che - lo notiamo purtroppo spesso - quando la vita non è funzionale a tale meccanismo viene scartata senza troppe remore, come nel caso dei malati, dei malati terminali, degli anziani abbandonati e senza cura, o dei bambini uccisi prima di nascere</w:t>
      </w:r>
      <w:r w:rsidR="00FE6FB2" w:rsidRPr="007B5104">
        <w:rPr>
          <w:rFonts w:eastAsiaTheme="minorHAnsi"/>
          <w:sz w:val="28"/>
          <w:szCs w:val="28"/>
          <w:lang w:eastAsia="en-US"/>
        </w:rPr>
        <w:t xml:space="preserve">». </w:t>
      </w:r>
    </w:p>
    <w:p w:rsidR="003C47C2" w:rsidRPr="007B5104" w:rsidRDefault="00FE6FB2" w:rsidP="00B81D0D">
      <w:pPr>
        <w:spacing w:line="288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B5104">
        <w:rPr>
          <w:rFonts w:eastAsiaTheme="minorHAnsi"/>
          <w:sz w:val="28"/>
          <w:szCs w:val="28"/>
          <w:lang w:eastAsia="en-US"/>
        </w:rPr>
        <w:t>Le istituzioni sanitarie</w:t>
      </w:r>
      <w:r w:rsidR="00BD262D" w:rsidRPr="007B5104">
        <w:rPr>
          <w:rFonts w:eastAsiaTheme="minorHAnsi"/>
          <w:sz w:val="28"/>
          <w:szCs w:val="28"/>
          <w:lang w:eastAsia="en-US"/>
        </w:rPr>
        <w:t xml:space="preserve"> si trovano in prima fila e operano sul crinale di un confronto sempre più serrato tra la cultura dello scarto e quella della condivisione solidale, is</w:t>
      </w:r>
      <w:r w:rsidR="00AD2C72">
        <w:rPr>
          <w:rFonts w:eastAsiaTheme="minorHAnsi"/>
          <w:sz w:val="28"/>
          <w:szCs w:val="28"/>
          <w:lang w:eastAsia="en-US"/>
        </w:rPr>
        <w:t>pirata al brano evangelico del b</w:t>
      </w:r>
      <w:r w:rsidR="00BD262D" w:rsidRPr="007B5104">
        <w:rPr>
          <w:rFonts w:eastAsiaTheme="minorHAnsi"/>
          <w:sz w:val="28"/>
          <w:szCs w:val="28"/>
          <w:lang w:eastAsia="en-US"/>
        </w:rPr>
        <w:t xml:space="preserve">uon samaritano. Il Cammino verso Firenze ci </w:t>
      </w:r>
      <w:r w:rsidR="00C8290F" w:rsidRPr="007B5104">
        <w:rPr>
          <w:rFonts w:eastAsiaTheme="minorHAnsi"/>
          <w:sz w:val="28"/>
          <w:szCs w:val="28"/>
          <w:lang w:eastAsia="en-US"/>
        </w:rPr>
        <w:t xml:space="preserve">offre la possibilità, </w:t>
      </w:r>
      <w:r w:rsidR="00BD262D" w:rsidRPr="007B5104">
        <w:rPr>
          <w:rFonts w:eastAsiaTheme="minorHAnsi"/>
          <w:sz w:val="28"/>
          <w:szCs w:val="28"/>
          <w:lang w:eastAsia="en-US"/>
        </w:rPr>
        <w:t>a partire dall’</w:t>
      </w:r>
      <w:r w:rsidR="00C8290F" w:rsidRPr="007B5104">
        <w:rPr>
          <w:rFonts w:eastAsiaTheme="minorHAnsi"/>
          <w:sz w:val="28"/>
          <w:szCs w:val="28"/>
          <w:lang w:eastAsia="en-US"/>
        </w:rPr>
        <w:t xml:space="preserve">incontro con Cristo, di rinnovare il nostro sguardo sull’umano perché le opere antiche e nuove, piccole e grandi, basate su un’autentica prossimità evangelica, possano rendere sempre più visibile un </w:t>
      </w:r>
      <w:r w:rsidR="00F664BB">
        <w:rPr>
          <w:rFonts w:eastAsiaTheme="minorHAnsi"/>
          <w:sz w:val="28"/>
          <w:szCs w:val="28"/>
          <w:lang w:eastAsia="en-US"/>
        </w:rPr>
        <w:t>umanesimo vero, buono e bello. Perché s</w:t>
      </w:r>
      <w:r w:rsidR="00C8290F" w:rsidRPr="007B5104">
        <w:rPr>
          <w:rFonts w:eastAsiaTheme="minorHAnsi"/>
          <w:sz w:val="28"/>
          <w:szCs w:val="28"/>
          <w:lang w:eastAsia="en-US"/>
        </w:rPr>
        <w:t>ono queste le condizioni per un umanesimo davvero nuovo che non finisce mai di rinnovarsi.</w:t>
      </w:r>
      <w:r w:rsidR="00F664BB">
        <w:rPr>
          <w:rFonts w:eastAsiaTheme="minorHAnsi"/>
          <w:sz w:val="28"/>
          <w:szCs w:val="28"/>
          <w:lang w:eastAsia="en-US"/>
        </w:rPr>
        <w:t xml:space="preserve"> Grazie per questa iniziativa e buon lavoro.</w:t>
      </w:r>
    </w:p>
    <w:sectPr w:rsidR="003C47C2" w:rsidRPr="007B5104" w:rsidSect="005D580E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4A" w:rsidRDefault="003B0B4A" w:rsidP="00824938">
      <w:r>
        <w:separator/>
      </w:r>
    </w:p>
  </w:endnote>
  <w:endnote w:type="continuationSeparator" w:id="0">
    <w:p w:rsidR="003B0B4A" w:rsidRDefault="003B0B4A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C" w:rsidRDefault="00C84A4C">
    <w:pPr>
      <w:pStyle w:val="Pidipagina"/>
      <w:jc w:val="right"/>
    </w:pPr>
  </w:p>
  <w:p w:rsidR="008B5C9C" w:rsidRDefault="008B5C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4A" w:rsidRDefault="003B0B4A" w:rsidP="00824938">
      <w:r>
        <w:separator/>
      </w:r>
    </w:p>
  </w:footnote>
  <w:footnote w:type="continuationSeparator" w:id="0">
    <w:p w:rsidR="003B0B4A" w:rsidRDefault="003B0B4A" w:rsidP="0082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5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20"/>
  </w:num>
  <w:num w:numId="14">
    <w:abstractNumId w:val="6"/>
  </w:num>
  <w:num w:numId="15">
    <w:abstractNumId w:val="0"/>
  </w:num>
  <w:num w:numId="16">
    <w:abstractNumId w:val="9"/>
  </w:num>
  <w:num w:numId="17">
    <w:abstractNumId w:val="10"/>
  </w:num>
  <w:num w:numId="18">
    <w:abstractNumId w:val="3"/>
  </w:num>
  <w:num w:numId="19">
    <w:abstractNumId w:val="17"/>
  </w:num>
  <w:num w:numId="20">
    <w:abstractNumId w:val="14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57E5"/>
    <w:rsid w:val="00015C06"/>
    <w:rsid w:val="00024061"/>
    <w:rsid w:val="00024DF6"/>
    <w:rsid w:val="000329CF"/>
    <w:rsid w:val="00035F49"/>
    <w:rsid w:val="00040814"/>
    <w:rsid w:val="0004176C"/>
    <w:rsid w:val="00043E94"/>
    <w:rsid w:val="000452E6"/>
    <w:rsid w:val="00047782"/>
    <w:rsid w:val="000538EE"/>
    <w:rsid w:val="00053E05"/>
    <w:rsid w:val="00056AAF"/>
    <w:rsid w:val="000606B2"/>
    <w:rsid w:val="00060C25"/>
    <w:rsid w:val="000723FB"/>
    <w:rsid w:val="00072637"/>
    <w:rsid w:val="00074122"/>
    <w:rsid w:val="00075356"/>
    <w:rsid w:val="00087820"/>
    <w:rsid w:val="000913CF"/>
    <w:rsid w:val="0009220A"/>
    <w:rsid w:val="000940AA"/>
    <w:rsid w:val="00095A49"/>
    <w:rsid w:val="000A1BD7"/>
    <w:rsid w:val="000A2A5D"/>
    <w:rsid w:val="000A4AA8"/>
    <w:rsid w:val="000A5208"/>
    <w:rsid w:val="000A6439"/>
    <w:rsid w:val="000B461D"/>
    <w:rsid w:val="000C2635"/>
    <w:rsid w:val="000C75BC"/>
    <w:rsid w:val="000D0A6A"/>
    <w:rsid w:val="000D0E7A"/>
    <w:rsid w:val="000D1170"/>
    <w:rsid w:val="000E1D19"/>
    <w:rsid w:val="000E3F11"/>
    <w:rsid w:val="000E58D4"/>
    <w:rsid w:val="000F1973"/>
    <w:rsid w:val="000F1D82"/>
    <w:rsid w:val="000F2364"/>
    <w:rsid w:val="000F42DA"/>
    <w:rsid w:val="000F4C49"/>
    <w:rsid w:val="000F6FAB"/>
    <w:rsid w:val="0010577B"/>
    <w:rsid w:val="0011254A"/>
    <w:rsid w:val="001128CD"/>
    <w:rsid w:val="00113DE5"/>
    <w:rsid w:val="0012424E"/>
    <w:rsid w:val="0012628B"/>
    <w:rsid w:val="00126AB5"/>
    <w:rsid w:val="00132CD2"/>
    <w:rsid w:val="00134D9F"/>
    <w:rsid w:val="00137B02"/>
    <w:rsid w:val="00141C39"/>
    <w:rsid w:val="00147B11"/>
    <w:rsid w:val="0015179E"/>
    <w:rsid w:val="0015698D"/>
    <w:rsid w:val="0017132F"/>
    <w:rsid w:val="0017381E"/>
    <w:rsid w:val="00177119"/>
    <w:rsid w:val="00181276"/>
    <w:rsid w:val="001841BE"/>
    <w:rsid w:val="00186119"/>
    <w:rsid w:val="001939C0"/>
    <w:rsid w:val="00193D75"/>
    <w:rsid w:val="001A7694"/>
    <w:rsid w:val="001B0117"/>
    <w:rsid w:val="001B4829"/>
    <w:rsid w:val="001B75CD"/>
    <w:rsid w:val="001C033A"/>
    <w:rsid w:val="001C0409"/>
    <w:rsid w:val="001C0482"/>
    <w:rsid w:val="001C1A5A"/>
    <w:rsid w:val="001D21F5"/>
    <w:rsid w:val="001D40F7"/>
    <w:rsid w:val="001D6CC8"/>
    <w:rsid w:val="001D78B0"/>
    <w:rsid w:val="001E148A"/>
    <w:rsid w:val="001E2CF7"/>
    <w:rsid w:val="001E3DA5"/>
    <w:rsid w:val="001E6636"/>
    <w:rsid w:val="001E6B20"/>
    <w:rsid w:val="001F53B1"/>
    <w:rsid w:val="001F71A8"/>
    <w:rsid w:val="00203C83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714"/>
    <w:rsid w:val="00223845"/>
    <w:rsid w:val="002246B2"/>
    <w:rsid w:val="00224B28"/>
    <w:rsid w:val="002266FC"/>
    <w:rsid w:val="00230C50"/>
    <w:rsid w:val="0023182D"/>
    <w:rsid w:val="00234141"/>
    <w:rsid w:val="00235501"/>
    <w:rsid w:val="002421F0"/>
    <w:rsid w:val="00242AE8"/>
    <w:rsid w:val="002435FB"/>
    <w:rsid w:val="0025312C"/>
    <w:rsid w:val="00253A38"/>
    <w:rsid w:val="0025560C"/>
    <w:rsid w:val="002606E6"/>
    <w:rsid w:val="00261840"/>
    <w:rsid w:val="002619D4"/>
    <w:rsid w:val="002640E7"/>
    <w:rsid w:val="0027028B"/>
    <w:rsid w:val="00270FFE"/>
    <w:rsid w:val="00275DA4"/>
    <w:rsid w:val="00276AC5"/>
    <w:rsid w:val="002827B7"/>
    <w:rsid w:val="00284793"/>
    <w:rsid w:val="00287C8B"/>
    <w:rsid w:val="00290639"/>
    <w:rsid w:val="00292DC5"/>
    <w:rsid w:val="0029376B"/>
    <w:rsid w:val="0029540D"/>
    <w:rsid w:val="00295C1F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50E"/>
    <w:rsid w:val="002B237A"/>
    <w:rsid w:val="002B42D9"/>
    <w:rsid w:val="002C0770"/>
    <w:rsid w:val="002C21EE"/>
    <w:rsid w:val="002C398B"/>
    <w:rsid w:val="002C527B"/>
    <w:rsid w:val="002C7530"/>
    <w:rsid w:val="002C7B4F"/>
    <w:rsid w:val="002D0939"/>
    <w:rsid w:val="002D3D5E"/>
    <w:rsid w:val="002E0FB1"/>
    <w:rsid w:val="002E1760"/>
    <w:rsid w:val="002E1EC9"/>
    <w:rsid w:val="002E37CB"/>
    <w:rsid w:val="002E6748"/>
    <w:rsid w:val="002F0568"/>
    <w:rsid w:val="002F3795"/>
    <w:rsid w:val="00301DAE"/>
    <w:rsid w:val="00302513"/>
    <w:rsid w:val="0030385A"/>
    <w:rsid w:val="00305414"/>
    <w:rsid w:val="00305BBF"/>
    <w:rsid w:val="00316052"/>
    <w:rsid w:val="00321CDD"/>
    <w:rsid w:val="003237BD"/>
    <w:rsid w:val="00330930"/>
    <w:rsid w:val="00330AAA"/>
    <w:rsid w:val="00330CDC"/>
    <w:rsid w:val="00337B8C"/>
    <w:rsid w:val="003437CE"/>
    <w:rsid w:val="003448D5"/>
    <w:rsid w:val="00355717"/>
    <w:rsid w:val="00357434"/>
    <w:rsid w:val="003611C3"/>
    <w:rsid w:val="003618B6"/>
    <w:rsid w:val="003622C9"/>
    <w:rsid w:val="00364C3E"/>
    <w:rsid w:val="003665F8"/>
    <w:rsid w:val="00367AA7"/>
    <w:rsid w:val="003720F7"/>
    <w:rsid w:val="0038122D"/>
    <w:rsid w:val="003829AF"/>
    <w:rsid w:val="00386AC1"/>
    <w:rsid w:val="003902E9"/>
    <w:rsid w:val="00394ADB"/>
    <w:rsid w:val="00396F0A"/>
    <w:rsid w:val="003A2B1A"/>
    <w:rsid w:val="003A75B8"/>
    <w:rsid w:val="003B0B4A"/>
    <w:rsid w:val="003B287D"/>
    <w:rsid w:val="003B3A93"/>
    <w:rsid w:val="003B6464"/>
    <w:rsid w:val="003B6620"/>
    <w:rsid w:val="003C054F"/>
    <w:rsid w:val="003C26A3"/>
    <w:rsid w:val="003C380C"/>
    <w:rsid w:val="003C47C2"/>
    <w:rsid w:val="003D12F9"/>
    <w:rsid w:val="003D4062"/>
    <w:rsid w:val="003D7E86"/>
    <w:rsid w:val="003E0552"/>
    <w:rsid w:val="003E3EC0"/>
    <w:rsid w:val="003E454A"/>
    <w:rsid w:val="003E4D94"/>
    <w:rsid w:val="003E586C"/>
    <w:rsid w:val="003E5BF9"/>
    <w:rsid w:val="003E687E"/>
    <w:rsid w:val="003E6B30"/>
    <w:rsid w:val="003E74BB"/>
    <w:rsid w:val="003F0EDE"/>
    <w:rsid w:val="003F22A2"/>
    <w:rsid w:val="003F4259"/>
    <w:rsid w:val="003F5344"/>
    <w:rsid w:val="003F57FE"/>
    <w:rsid w:val="00400A0B"/>
    <w:rsid w:val="00407499"/>
    <w:rsid w:val="004104DA"/>
    <w:rsid w:val="00412613"/>
    <w:rsid w:val="0041277A"/>
    <w:rsid w:val="0041308D"/>
    <w:rsid w:val="004138A4"/>
    <w:rsid w:val="00416565"/>
    <w:rsid w:val="004217A8"/>
    <w:rsid w:val="004246B0"/>
    <w:rsid w:val="00427184"/>
    <w:rsid w:val="004303AC"/>
    <w:rsid w:val="00430D19"/>
    <w:rsid w:val="00432848"/>
    <w:rsid w:val="0044245C"/>
    <w:rsid w:val="00442BEC"/>
    <w:rsid w:val="004431A5"/>
    <w:rsid w:val="00447C93"/>
    <w:rsid w:val="00450DF8"/>
    <w:rsid w:val="00451058"/>
    <w:rsid w:val="0045193A"/>
    <w:rsid w:val="0045239D"/>
    <w:rsid w:val="004525FB"/>
    <w:rsid w:val="00453A53"/>
    <w:rsid w:val="004559E8"/>
    <w:rsid w:val="004633D1"/>
    <w:rsid w:val="004645B1"/>
    <w:rsid w:val="00465D05"/>
    <w:rsid w:val="00465EF0"/>
    <w:rsid w:val="00470C5D"/>
    <w:rsid w:val="0047354E"/>
    <w:rsid w:val="00475300"/>
    <w:rsid w:val="004844A2"/>
    <w:rsid w:val="00485DB2"/>
    <w:rsid w:val="00491313"/>
    <w:rsid w:val="004A3B53"/>
    <w:rsid w:val="004B4B6E"/>
    <w:rsid w:val="004C2E08"/>
    <w:rsid w:val="004C549C"/>
    <w:rsid w:val="004C6736"/>
    <w:rsid w:val="004D2E08"/>
    <w:rsid w:val="004E196C"/>
    <w:rsid w:val="004E5DE5"/>
    <w:rsid w:val="004E69B3"/>
    <w:rsid w:val="004F0567"/>
    <w:rsid w:val="004F3F18"/>
    <w:rsid w:val="005018B9"/>
    <w:rsid w:val="00506475"/>
    <w:rsid w:val="00512F9C"/>
    <w:rsid w:val="00514E0F"/>
    <w:rsid w:val="00521597"/>
    <w:rsid w:val="0052237F"/>
    <w:rsid w:val="00523549"/>
    <w:rsid w:val="00534BA4"/>
    <w:rsid w:val="005356CC"/>
    <w:rsid w:val="00536BA4"/>
    <w:rsid w:val="00537834"/>
    <w:rsid w:val="0054211B"/>
    <w:rsid w:val="005427C9"/>
    <w:rsid w:val="005539CC"/>
    <w:rsid w:val="00553C8C"/>
    <w:rsid w:val="00554BCF"/>
    <w:rsid w:val="00555B07"/>
    <w:rsid w:val="00557104"/>
    <w:rsid w:val="0055737A"/>
    <w:rsid w:val="00557A6C"/>
    <w:rsid w:val="00561582"/>
    <w:rsid w:val="00562C56"/>
    <w:rsid w:val="00563A74"/>
    <w:rsid w:val="005648C5"/>
    <w:rsid w:val="00567E33"/>
    <w:rsid w:val="00573C0C"/>
    <w:rsid w:val="0057541B"/>
    <w:rsid w:val="00580CE4"/>
    <w:rsid w:val="00583B8B"/>
    <w:rsid w:val="00594BF7"/>
    <w:rsid w:val="00594C6B"/>
    <w:rsid w:val="005965F5"/>
    <w:rsid w:val="005A6DF3"/>
    <w:rsid w:val="005A7745"/>
    <w:rsid w:val="005B2910"/>
    <w:rsid w:val="005B72B9"/>
    <w:rsid w:val="005B7872"/>
    <w:rsid w:val="005C1089"/>
    <w:rsid w:val="005C1E79"/>
    <w:rsid w:val="005C27AF"/>
    <w:rsid w:val="005C701B"/>
    <w:rsid w:val="005D20E9"/>
    <w:rsid w:val="005D580E"/>
    <w:rsid w:val="005D6779"/>
    <w:rsid w:val="005E064E"/>
    <w:rsid w:val="005E0E0A"/>
    <w:rsid w:val="005E1E25"/>
    <w:rsid w:val="005E2DC8"/>
    <w:rsid w:val="005E33E1"/>
    <w:rsid w:val="005E4D99"/>
    <w:rsid w:val="005E70BD"/>
    <w:rsid w:val="005F2C60"/>
    <w:rsid w:val="005F469E"/>
    <w:rsid w:val="006064E3"/>
    <w:rsid w:val="00606CF8"/>
    <w:rsid w:val="00607AB8"/>
    <w:rsid w:val="00612201"/>
    <w:rsid w:val="006141D1"/>
    <w:rsid w:val="00615B87"/>
    <w:rsid w:val="006201F1"/>
    <w:rsid w:val="006242B9"/>
    <w:rsid w:val="00626F62"/>
    <w:rsid w:val="00626F9F"/>
    <w:rsid w:val="006308DE"/>
    <w:rsid w:val="00631579"/>
    <w:rsid w:val="00642BCB"/>
    <w:rsid w:val="00651A32"/>
    <w:rsid w:val="00660983"/>
    <w:rsid w:val="00661C4C"/>
    <w:rsid w:val="00664BAD"/>
    <w:rsid w:val="0066578C"/>
    <w:rsid w:val="006666A1"/>
    <w:rsid w:val="00670C59"/>
    <w:rsid w:val="00673060"/>
    <w:rsid w:val="0067484F"/>
    <w:rsid w:val="00674D0E"/>
    <w:rsid w:val="00676C89"/>
    <w:rsid w:val="00681DDC"/>
    <w:rsid w:val="00683782"/>
    <w:rsid w:val="00692E56"/>
    <w:rsid w:val="006930D5"/>
    <w:rsid w:val="00693A76"/>
    <w:rsid w:val="00693ADE"/>
    <w:rsid w:val="00694F6D"/>
    <w:rsid w:val="006B0530"/>
    <w:rsid w:val="006B0620"/>
    <w:rsid w:val="006B1D58"/>
    <w:rsid w:val="006B2E6C"/>
    <w:rsid w:val="006B342D"/>
    <w:rsid w:val="006B4B30"/>
    <w:rsid w:val="006B64FB"/>
    <w:rsid w:val="006B75AB"/>
    <w:rsid w:val="006B7714"/>
    <w:rsid w:val="006C3BA6"/>
    <w:rsid w:val="006C574A"/>
    <w:rsid w:val="006D1762"/>
    <w:rsid w:val="006D44FB"/>
    <w:rsid w:val="006D5423"/>
    <w:rsid w:val="006E7BDF"/>
    <w:rsid w:val="006F161E"/>
    <w:rsid w:val="006F49FD"/>
    <w:rsid w:val="006F598D"/>
    <w:rsid w:val="00700FFD"/>
    <w:rsid w:val="00702138"/>
    <w:rsid w:val="007029CF"/>
    <w:rsid w:val="00710D7C"/>
    <w:rsid w:val="007141D5"/>
    <w:rsid w:val="00716773"/>
    <w:rsid w:val="00716875"/>
    <w:rsid w:val="0071755D"/>
    <w:rsid w:val="00717E8B"/>
    <w:rsid w:val="007263EC"/>
    <w:rsid w:val="00731364"/>
    <w:rsid w:val="00732550"/>
    <w:rsid w:val="00737422"/>
    <w:rsid w:val="0074200F"/>
    <w:rsid w:val="0074693F"/>
    <w:rsid w:val="00751980"/>
    <w:rsid w:val="00751F7C"/>
    <w:rsid w:val="00754336"/>
    <w:rsid w:val="007551EC"/>
    <w:rsid w:val="00757138"/>
    <w:rsid w:val="007607FC"/>
    <w:rsid w:val="00762FD2"/>
    <w:rsid w:val="007639BB"/>
    <w:rsid w:val="00765CA8"/>
    <w:rsid w:val="00766DC3"/>
    <w:rsid w:val="00770404"/>
    <w:rsid w:val="0077221D"/>
    <w:rsid w:val="00772C87"/>
    <w:rsid w:val="00776639"/>
    <w:rsid w:val="007810FD"/>
    <w:rsid w:val="00785552"/>
    <w:rsid w:val="00792695"/>
    <w:rsid w:val="007965EE"/>
    <w:rsid w:val="007A05AC"/>
    <w:rsid w:val="007A320A"/>
    <w:rsid w:val="007A5795"/>
    <w:rsid w:val="007B079F"/>
    <w:rsid w:val="007B1551"/>
    <w:rsid w:val="007B1B4D"/>
    <w:rsid w:val="007B2565"/>
    <w:rsid w:val="007B5104"/>
    <w:rsid w:val="007B6E3C"/>
    <w:rsid w:val="007C07F8"/>
    <w:rsid w:val="007C2B07"/>
    <w:rsid w:val="007C5DBA"/>
    <w:rsid w:val="007C7468"/>
    <w:rsid w:val="007D5362"/>
    <w:rsid w:val="007D5455"/>
    <w:rsid w:val="007E018D"/>
    <w:rsid w:val="007E2CD3"/>
    <w:rsid w:val="007E62C5"/>
    <w:rsid w:val="007F1CA5"/>
    <w:rsid w:val="007F6A1D"/>
    <w:rsid w:val="00800042"/>
    <w:rsid w:val="00800825"/>
    <w:rsid w:val="008059F0"/>
    <w:rsid w:val="00811E37"/>
    <w:rsid w:val="0081518B"/>
    <w:rsid w:val="0082072A"/>
    <w:rsid w:val="008207A9"/>
    <w:rsid w:val="00822922"/>
    <w:rsid w:val="00823B77"/>
    <w:rsid w:val="00824280"/>
    <w:rsid w:val="00824938"/>
    <w:rsid w:val="00825E7B"/>
    <w:rsid w:val="008314CC"/>
    <w:rsid w:val="008344EE"/>
    <w:rsid w:val="00837651"/>
    <w:rsid w:val="0083792B"/>
    <w:rsid w:val="00845F3E"/>
    <w:rsid w:val="00847CBA"/>
    <w:rsid w:val="008526B1"/>
    <w:rsid w:val="00857FC4"/>
    <w:rsid w:val="00870D6E"/>
    <w:rsid w:val="00871232"/>
    <w:rsid w:val="00880AA0"/>
    <w:rsid w:val="00884AC6"/>
    <w:rsid w:val="00890D0F"/>
    <w:rsid w:val="008922BB"/>
    <w:rsid w:val="00896842"/>
    <w:rsid w:val="008A189C"/>
    <w:rsid w:val="008A400B"/>
    <w:rsid w:val="008A4412"/>
    <w:rsid w:val="008A4CE1"/>
    <w:rsid w:val="008B1082"/>
    <w:rsid w:val="008B116A"/>
    <w:rsid w:val="008B13EA"/>
    <w:rsid w:val="008B2BE1"/>
    <w:rsid w:val="008B4385"/>
    <w:rsid w:val="008B5416"/>
    <w:rsid w:val="008B5C9C"/>
    <w:rsid w:val="008B67B8"/>
    <w:rsid w:val="008C2444"/>
    <w:rsid w:val="008C6687"/>
    <w:rsid w:val="008C7807"/>
    <w:rsid w:val="008D5D34"/>
    <w:rsid w:val="008D6163"/>
    <w:rsid w:val="008D6B25"/>
    <w:rsid w:val="008D6E49"/>
    <w:rsid w:val="008D7FA1"/>
    <w:rsid w:val="008F26CD"/>
    <w:rsid w:val="008F2BEE"/>
    <w:rsid w:val="008F33AA"/>
    <w:rsid w:val="008F4D88"/>
    <w:rsid w:val="008F573E"/>
    <w:rsid w:val="00906E24"/>
    <w:rsid w:val="00911A4D"/>
    <w:rsid w:val="0091424F"/>
    <w:rsid w:val="009165A6"/>
    <w:rsid w:val="00917F72"/>
    <w:rsid w:val="009220F6"/>
    <w:rsid w:val="00925CFC"/>
    <w:rsid w:val="009272E7"/>
    <w:rsid w:val="0093129E"/>
    <w:rsid w:val="00936589"/>
    <w:rsid w:val="00940AF4"/>
    <w:rsid w:val="00941C83"/>
    <w:rsid w:val="00952CBA"/>
    <w:rsid w:val="00956C63"/>
    <w:rsid w:val="00974D44"/>
    <w:rsid w:val="00981286"/>
    <w:rsid w:val="00981CF1"/>
    <w:rsid w:val="009911B2"/>
    <w:rsid w:val="009942E9"/>
    <w:rsid w:val="0099546D"/>
    <w:rsid w:val="009A2A2F"/>
    <w:rsid w:val="009B115A"/>
    <w:rsid w:val="009B5A01"/>
    <w:rsid w:val="009B5D28"/>
    <w:rsid w:val="009B6580"/>
    <w:rsid w:val="009B7982"/>
    <w:rsid w:val="009B7DE6"/>
    <w:rsid w:val="009C1AF4"/>
    <w:rsid w:val="009C778D"/>
    <w:rsid w:val="009C7AAB"/>
    <w:rsid w:val="009D16D5"/>
    <w:rsid w:val="009D33B1"/>
    <w:rsid w:val="009D5E86"/>
    <w:rsid w:val="009E0761"/>
    <w:rsid w:val="009E272E"/>
    <w:rsid w:val="009E4035"/>
    <w:rsid w:val="009E5C99"/>
    <w:rsid w:val="009F2C23"/>
    <w:rsid w:val="009F42C2"/>
    <w:rsid w:val="009F6B87"/>
    <w:rsid w:val="00A01219"/>
    <w:rsid w:val="00A024C1"/>
    <w:rsid w:val="00A04A3A"/>
    <w:rsid w:val="00A105ED"/>
    <w:rsid w:val="00A111B0"/>
    <w:rsid w:val="00A1343E"/>
    <w:rsid w:val="00A13A80"/>
    <w:rsid w:val="00A13F7E"/>
    <w:rsid w:val="00A215BC"/>
    <w:rsid w:val="00A27F7E"/>
    <w:rsid w:val="00A304B4"/>
    <w:rsid w:val="00A31A47"/>
    <w:rsid w:val="00A40044"/>
    <w:rsid w:val="00A421EE"/>
    <w:rsid w:val="00A44735"/>
    <w:rsid w:val="00A47195"/>
    <w:rsid w:val="00A47342"/>
    <w:rsid w:val="00A512C1"/>
    <w:rsid w:val="00A5593B"/>
    <w:rsid w:val="00A60DC3"/>
    <w:rsid w:val="00A6780B"/>
    <w:rsid w:val="00A70194"/>
    <w:rsid w:val="00A75FD8"/>
    <w:rsid w:val="00A7782F"/>
    <w:rsid w:val="00A82454"/>
    <w:rsid w:val="00A84DC6"/>
    <w:rsid w:val="00A85224"/>
    <w:rsid w:val="00A92A30"/>
    <w:rsid w:val="00A968CD"/>
    <w:rsid w:val="00A97A97"/>
    <w:rsid w:val="00AA054F"/>
    <w:rsid w:val="00AA57A8"/>
    <w:rsid w:val="00AB0322"/>
    <w:rsid w:val="00AB488E"/>
    <w:rsid w:val="00AC42B0"/>
    <w:rsid w:val="00AC57C8"/>
    <w:rsid w:val="00AC7572"/>
    <w:rsid w:val="00AD011E"/>
    <w:rsid w:val="00AD0167"/>
    <w:rsid w:val="00AD2A85"/>
    <w:rsid w:val="00AD2C72"/>
    <w:rsid w:val="00AD38A3"/>
    <w:rsid w:val="00AE33CB"/>
    <w:rsid w:val="00AF1961"/>
    <w:rsid w:val="00AF313F"/>
    <w:rsid w:val="00AF4FCB"/>
    <w:rsid w:val="00AF6085"/>
    <w:rsid w:val="00AF6D69"/>
    <w:rsid w:val="00B06A28"/>
    <w:rsid w:val="00B07670"/>
    <w:rsid w:val="00B07F8D"/>
    <w:rsid w:val="00B10177"/>
    <w:rsid w:val="00B11B85"/>
    <w:rsid w:val="00B14FE4"/>
    <w:rsid w:val="00B337AC"/>
    <w:rsid w:val="00B43CB0"/>
    <w:rsid w:val="00B53025"/>
    <w:rsid w:val="00B564A4"/>
    <w:rsid w:val="00B6403E"/>
    <w:rsid w:val="00B64B31"/>
    <w:rsid w:val="00B64CF6"/>
    <w:rsid w:val="00B70B92"/>
    <w:rsid w:val="00B770C6"/>
    <w:rsid w:val="00B81D0D"/>
    <w:rsid w:val="00B832BB"/>
    <w:rsid w:val="00B8341E"/>
    <w:rsid w:val="00B86B9F"/>
    <w:rsid w:val="00B873F9"/>
    <w:rsid w:val="00B87BA0"/>
    <w:rsid w:val="00B902C1"/>
    <w:rsid w:val="00B9054C"/>
    <w:rsid w:val="00B929C7"/>
    <w:rsid w:val="00B95185"/>
    <w:rsid w:val="00B954CB"/>
    <w:rsid w:val="00BA64B8"/>
    <w:rsid w:val="00BB0990"/>
    <w:rsid w:val="00BB43A1"/>
    <w:rsid w:val="00BB5A76"/>
    <w:rsid w:val="00BB5D72"/>
    <w:rsid w:val="00BB5E9E"/>
    <w:rsid w:val="00BB7DD8"/>
    <w:rsid w:val="00BC1849"/>
    <w:rsid w:val="00BD0712"/>
    <w:rsid w:val="00BD124D"/>
    <w:rsid w:val="00BD262D"/>
    <w:rsid w:val="00BE1F97"/>
    <w:rsid w:val="00BF0476"/>
    <w:rsid w:val="00BF0595"/>
    <w:rsid w:val="00BF1CDF"/>
    <w:rsid w:val="00BF3866"/>
    <w:rsid w:val="00BF40FD"/>
    <w:rsid w:val="00BF44D7"/>
    <w:rsid w:val="00C05E1A"/>
    <w:rsid w:val="00C15A84"/>
    <w:rsid w:val="00C21F5E"/>
    <w:rsid w:val="00C24921"/>
    <w:rsid w:val="00C33844"/>
    <w:rsid w:val="00C432EA"/>
    <w:rsid w:val="00C44506"/>
    <w:rsid w:val="00C45874"/>
    <w:rsid w:val="00C530A0"/>
    <w:rsid w:val="00C539E1"/>
    <w:rsid w:val="00C55840"/>
    <w:rsid w:val="00C57687"/>
    <w:rsid w:val="00C63592"/>
    <w:rsid w:val="00C637FE"/>
    <w:rsid w:val="00C63F2E"/>
    <w:rsid w:val="00C64C47"/>
    <w:rsid w:val="00C65E26"/>
    <w:rsid w:val="00C7635A"/>
    <w:rsid w:val="00C81DEF"/>
    <w:rsid w:val="00C8290F"/>
    <w:rsid w:val="00C84A4C"/>
    <w:rsid w:val="00C87B3C"/>
    <w:rsid w:val="00CA1D66"/>
    <w:rsid w:val="00CA5045"/>
    <w:rsid w:val="00CB4004"/>
    <w:rsid w:val="00CB45DC"/>
    <w:rsid w:val="00CD630B"/>
    <w:rsid w:val="00CD67FB"/>
    <w:rsid w:val="00CD69BC"/>
    <w:rsid w:val="00CE424D"/>
    <w:rsid w:val="00CF1AE1"/>
    <w:rsid w:val="00CF2DE0"/>
    <w:rsid w:val="00CF526B"/>
    <w:rsid w:val="00D015DB"/>
    <w:rsid w:val="00D04A5F"/>
    <w:rsid w:val="00D06BA8"/>
    <w:rsid w:val="00D102F5"/>
    <w:rsid w:val="00D12AFE"/>
    <w:rsid w:val="00D136AE"/>
    <w:rsid w:val="00D13B92"/>
    <w:rsid w:val="00D15B00"/>
    <w:rsid w:val="00D34022"/>
    <w:rsid w:val="00D34BD1"/>
    <w:rsid w:val="00D34D4A"/>
    <w:rsid w:val="00D40640"/>
    <w:rsid w:val="00D432BB"/>
    <w:rsid w:val="00D43F35"/>
    <w:rsid w:val="00D45139"/>
    <w:rsid w:val="00D4680A"/>
    <w:rsid w:val="00D47349"/>
    <w:rsid w:val="00D47EB4"/>
    <w:rsid w:val="00D55B6C"/>
    <w:rsid w:val="00D63B58"/>
    <w:rsid w:val="00D713C3"/>
    <w:rsid w:val="00D74215"/>
    <w:rsid w:val="00D81CB4"/>
    <w:rsid w:val="00D834DA"/>
    <w:rsid w:val="00D8676B"/>
    <w:rsid w:val="00D87029"/>
    <w:rsid w:val="00D913E6"/>
    <w:rsid w:val="00D91FCB"/>
    <w:rsid w:val="00D94261"/>
    <w:rsid w:val="00DA178E"/>
    <w:rsid w:val="00DA7EE7"/>
    <w:rsid w:val="00DB5AB7"/>
    <w:rsid w:val="00DB6C38"/>
    <w:rsid w:val="00DC1467"/>
    <w:rsid w:val="00DC3E4D"/>
    <w:rsid w:val="00DC743C"/>
    <w:rsid w:val="00DC7920"/>
    <w:rsid w:val="00DD047E"/>
    <w:rsid w:val="00DD3271"/>
    <w:rsid w:val="00DE3905"/>
    <w:rsid w:val="00DE4F78"/>
    <w:rsid w:val="00DE680D"/>
    <w:rsid w:val="00DE7064"/>
    <w:rsid w:val="00DE74D9"/>
    <w:rsid w:val="00DF4F04"/>
    <w:rsid w:val="00DF79B6"/>
    <w:rsid w:val="00E0164E"/>
    <w:rsid w:val="00E02358"/>
    <w:rsid w:val="00E04213"/>
    <w:rsid w:val="00E059C6"/>
    <w:rsid w:val="00E15D74"/>
    <w:rsid w:val="00E17796"/>
    <w:rsid w:val="00E20C36"/>
    <w:rsid w:val="00E2128D"/>
    <w:rsid w:val="00E27F74"/>
    <w:rsid w:val="00E3086C"/>
    <w:rsid w:val="00E328F8"/>
    <w:rsid w:val="00E32F5B"/>
    <w:rsid w:val="00E35170"/>
    <w:rsid w:val="00E369A5"/>
    <w:rsid w:val="00E37660"/>
    <w:rsid w:val="00E4422C"/>
    <w:rsid w:val="00E519AA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5501"/>
    <w:rsid w:val="00EA72FC"/>
    <w:rsid w:val="00EB11BB"/>
    <w:rsid w:val="00EB410C"/>
    <w:rsid w:val="00EB4171"/>
    <w:rsid w:val="00EB6138"/>
    <w:rsid w:val="00EB6F50"/>
    <w:rsid w:val="00EC5C40"/>
    <w:rsid w:val="00EC6452"/>
    <w:rsid w:val="00EC6816"/>
    <w:rsid w:val="00ED2BAF"/>
    <w:rsid w:val="00ED398D"/>
    <w:rsid w:val="00ED6D0D"/>
    <w:rsid w:val="00ED737C"/>
    <w:rsid w:val="00ED7876"/>
    <w:rsid w:val="00EE144D"/>
    <w:rsid w:val="00EE1514"/>
    <w:rsid w:val="00EE4A1C"/>
    <w:rsid w:val="00EE50E5"/>
    <w:rsid w:val="00EE621B"/>
    <w:rsid w:val="00EF08DA"/>
    <w:rsid w:val="00F024E5"/>
    <w:rsid w:val="00F026DF"/>
    <w:rsid w:val="00F03939"/>
    <w:rsid w:val="00F04E3A"/>
    <w:rsid w:val="00F0631D"/>
    <w:rsid w:val="00F12691"/>
    <w:rsid w:val="00F13328"/>
    <w:rsid w:val="00F13CD5"/>
    <w:rsid w:val="00F20401"/>
    <w:rsid w:val="00F234FC"/>
    <w:rsid w:val="00F25107"/>
    <w:rsid w:val="00F256F1"/>
    <w:rsid w:val="00F30039"/>
    <w:rsid w:val="00F52CAE"/>
    <w:rsid w:val="00F5662D"/>
    <w:rsid w:val="00F664BB"/>
    <w:rsid w:val="00F673D2"/>
    <w:rsid w:val="00F67D86"/>
    <w:rsid w:val="00F71DEF"/>
    <w:rsid w:val="00F7300F"/>
    <w:rsid w:val="00F730F8"/>
    <w:rsid w:val="00F7402E"/>
    <w:rsid w:val="00F764F6"/>
    <w:rsid w:val="00F81E4F"/>
    <w:rsid w:val="00F81F84"/>
    <w:rsid w:val="00F84DD9"/>
    <w:rsid w:val="00F8736F"/>
    <w:rsid w:val="00F91E6B"/>
    <w:rsid w:val="00F94B3B"/>
    <w:rsid w:val="00F95B75"/>
    <w:rsid w:val="00FA013C"/>
    <w:rsid w:val="00FA4C59"/>
    <w:rsid w:val="00FB3964"/>
    <w:rsid w:val="00FB6132"/>
    <w:rsid w:val="00FC043D"/>
    <w:rsid w:val="00FD5627"/>
    <w:rsid w:val="00FD7775"/>
    <w:rsid w:val="00FE0E85"/>
    <w:rsid w:val="00FE4654"/>
    <w:rsid w:val="00FE6308"/>
    <w:rsid w:val="00FE6FB2"/>
    <w:rsid w:val="00FF0FE2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DF9F-13EC-40DA-95FE-7D42AB48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Universtà Cattolica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Mons. Claudio Giuliodori</dc:creator>
  <cp:lastModifiedBy>Laura Anconetani</cp:lastModifiedBy>
  <cp:revision>2</cp:revision>
  <cp:lastPrinted>2015-04-29T06:45:00Z</cp:lastPrinted>
  <dcterms:created xsi:type="dcterms:W3CDTF">2015-05-04T13:48:00Z</dcterms:created>
  <dcterms:modified xsi:type="dcterms:W3CDTF">2015-05-04T13:48:00Z</dcterms:modified>
</cp:coreProperties>
</file>